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BC6C2" w14:textId="3DFEF91C" w:rsidR="009F6649" w:rsidRPr="00DB74C2" w:rsidRDefault="009F6649" w:rsidP="009F6649">
      <w:pPr>
        <w:rPr>
          <w:b/>
          <w:sz w:val="28"/>
          <w:szCs w:val="28"/>
        </w:rPr>
      </w:pPr>
      <w:r>
        <w:rPr>
          <w:b/>
          <w:sz w:val="28"/>
          <w:szCs w:val="28"/>
        </w:rPr>
        <w:t>TRN Resource:</w:t>
      </w:r>
      <w:r w:rsidRPr="006B51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Roadmap to Action</w:t>
      </w:r>
      <w:r w:rsidR="00E46D56">
        <w:rPr>
          <w:b/>
          <w:sz w:val="28"/>
          <w:szCs w:val="28"/>
        </w:rPr>
        <w:t xml:space="preserve"> Components</w:t>
      </w:r>
    </w:p>
    <w:p w14:paraId="5CBACF7B" w14:textId="5F353CD5" w:rsidR="009F6649" w:rsidRDefault="00C62993" w:rsidP="009F6649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In the Roadmap to Action module, the team will move from solution</w:t>
      </w:r>
      <w:r w:rsidR="00CC30AA">
        <w:rPr>
          <w:rFonts w:cstheme="minorHAnsi"/>
          <w:color w:val="000000" w:themeColor="text1"/>
        </w:rPr>
        <w:t xml:space="preserve"> level</w:t>
      </w:r>
      <w:r>
        <w:rPr>
          <w:rFonts w:cstheme="minorHAnsi"/>
          <w:color w:val="000000" w:themeColor="text1"/>
        </w:rPr>
        <w:t xml:space="preserve"> to project level, then view the process</w:t>
      </w:r>
      <w:r w:rsidR="00CC30AA">
        <w:rPr>
          <w:rFonts w:cstheme="minorHAnsi"/>
          <w:color w:val="000000" w:themeColor="text1"/>
        </w:rPr>
        <w:t xml:space="preserve"> from </w:t>
      </w:r>
      <w:r>
        <w:rPr>
          <w:rFonts w:cstheme="minorHAnsi"/>
          <w:color w:val="000000" w:themeColor="text1"/>
        </w:rPr>
        <w:t xml:space="preserve">a funding perspective. The images and green arrows below will help the resilience planning team keep the big picture in mind while identifying the focus </w:t>
      </w:r>
      <w:r w:rsidR="0095130E">
        <w:rPr>
          <w:rFonts w:cstheme="minorHAnsi"/>
          <w:color w:val="000000" w:themeColor="text1"/>
        </w:rPr>
        <w:t xml:space="preserve">of </w:t>
      </w:r>
      <w:r>
        <w:rPr>
          <w:rFonts w:cstheme="minorHAnsi"/>
          <w:color w:val="000000" w:themeColor="text1"/>
        </w:rPr>
        <w:t xml:space="preserve">each action.  </w:t>
      </w:r>
    </w:p>
    <w:p w14:paraId="77DA288C" w14:textId="77777777" w:rsidR="00E46D56" w:rsidRPr="006570AB" w:rsidRDefault="00E46D56" w:rsidP="00E46D56">
      <w:pPr>
        <w:rPr>
          <w:b/>
          <w:bCs/>
          <w:noProof/>
        </w:rPr>
      </w:pPr>
      <w:r w:rsidRPr="006570AB">
        <w:rPr>
          <w:rFonts w:cstheme="minorHAnsi"/>
          <w:b/>
          <w:bCs/>
          <w:color w:val="000000" w:themeColor="text1"/>
        </w:rPr>
        <w:t>Action 1</w:t>
      </w:r>
      <w:r w:rsidRPr="006570AB">
        <w:rPr>
          <w:b/>
          <w:bCs/>
          <w:noProof/>
        </w:rPr>
        <w:t>: Define Projects for Solution Implementation</w:t>
      </w:r>
    </w:p>
    <w:p w14:paraId="149E4644" w14:textId="1878179D" w:rsidR="000C7CAE" w:rsidRDefault="00F86F2B" w:rsidP="00C13F59">
      <w:pPr>
        <w:rPr>
          <w:rFonts w:cstheme="minorHAnsi"/>
          <w:color w:val="000000" w:themeColor="text1"/>
        </w:rPr>
      </w:pPr>
      <w:r w:rsidRPr="00F86F2B">
        <w:rPr>
          <w:noProof/>
        </w:rPr>
        <w:t xml:space="preserve"> </w:t>
      </w:r>
      <w:r w:rsidR="00CC30AA">
        <w:rPr>
          <w:noProof/>
        </w:rPr>
        <w:drawing>
          <wp:inline distT="0" distB="0" distL="0" distR="0" wp14:anchorId="64393D38" wp14:editId="48D6203A">
            <wp:extent cx="5943600" cy="2447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DE75" w14:textId="0242FB11" w:rsidR="009F6649" w:rsidRDefault="009F6649" w:rsidP="00C13F59">
      <w:pPr>
        <w:rPr>
          <w:rFonts w:cstheme="minorHAnsi"/>
          <w:color w:val="000000" w:themeColor="text1"/>
        </w:rPr>
      </w:pPr>
    </w:p>
    <w:p w14:paraId="1B69E757" w14:textId="3F59D0F7" w:rsidR="00E46D56" w:rsidRDefault="00E46D56" w:rsidP="00C13F59">
      <w:pPr>
        <w:rPr>
          <w:rFonts w:cstheme="minorHAnsi"/>
          <w:color w:val="000000" w:themeColor="text1"/>
        </w:rPr>
      </w:pPr>
    </w:p>
    <w:p w14:paraId="1F6B3F07" w14:textId="27D643C9" w:rsidR="00E46D56" w:rsidRPr="006570AB" w:rsidRDefault="00172EBC" w:rsidP="00C13F59">
      <w:pPr>
        <w:rPr>
          <w:rFonts w:cstheme="minorHAnsi"/>
          <w:b/>
          <w:bCs/>
          <w:color w:val="000000" w:themeColor="text1"/>
        </w:rPr>
      </w:pPr>
      <w:r w:rsidRPr="006570AB">
        <w:rPr>
          <w:rFonts w:cstheme="minorHAnsi"/>
          <w:b/>
          <w:bCs/>
          <w:color w:val="000000" w:themeColor="text1"/>
        </w:rPr>
        <w:t xml:space="preserve">Action </w:t>
      </w:r>
      <w:r w:rsidR="00E46D56" w:rsidRPr="006570AB">
        <w:rPr>
          <w:rFonts w:cstheme="minorHAnsi"/>
          <w:b/>
          <w:bCs/>
          <w:color w:val="000000" w:themeColor="text1"/>
        </w:rPr>
        <w:t>2: Evaluate Potential Funding Sources</w:t>
      </w:r>
    </w:p>
    <w:p w14:paraId="47B4F84D" w14:textId="77777777" w:rsidR="00172EBC" w:rsidRDefault="00172EBC" w:rsidP="00C13F59">
      <w:pPr>
        <w:rPr>
          <w:rFonts w:cstheme="minorHAnsi"/>
          <w:color w:val="000000" w:themeColor="text1"/>
        </w:rPr>
      </w:pPr>
    </w:p>
    <w:p w14:paraId="76187135" w14:textId="77DC16E3" w:rsidR="00172EBC" w:rsidRDefault="00CC30AA" w:rsidP="00C57B4E">
      <w:pPr>
        <w:rPr>
          <w:rFonts w:cstheme="minorHAnsi"/>
          <w:color w:val="000000" w:themeColor="text1"/>
        </w:rPr>
      </w:pPr>
      <w:r>
        <w:rPr>
          <w:noProof/>
        </w:rPr>
        <w:drawing>
          <wp:inline distT="0" distB="0" distL="0" distR="0" wp14:anchorId="4705ADC4" wp14:editId="3AFDCFB9">
            <wp:extent cx="6168764" cy="2540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62" cy="254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0BD1" w14:textId="77777777" w:rsidR="006570AB" w:rsidRDefault="006570AB" w:rsidP="00C57B4E">
      <w:pPr>
        <w:rPr>
          <w:rFonts w:cstheme="minorHAnsi"/>
          <w:color w:val="000000" w:themeColor="text1"/>
        </w:rPr>
        <w:sectPr w:rsidR="006570AB" w:rsidSect="001E26F2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889114" w14:textId="5F55DDD5" w:rsidR="00C57B4E" w:rsidRPr="006570AB" w:rsidRDefault="00172EBC" w:rsidP="00C57B4E">
      <w:pPr>
        <w:rPr>
          <w:rFonts w:cstheme="minorHAnsi"/>
          <w:b/>
          <w:bCs/>
          <w:color w:val="000000" w:themeColor="text1"/>
        </w:rPr>
      </w:pPr>
      <w:r w:rsidRPr="006570AB">
        <w:rPr>
          <w:rFonts w:cstheme="minorHAnsi"/>
          <w:b/>
          <w:bCs/>
          <w:color w:val="000000" w:themeColor="text1"/>
        </w:rPr>
        <w:lastRenderedPageBreak/>
        <w:t xml:space="preserve">Action 3: </w:t>
      </w:r>
      <w:r w:rsidR="00984B66" w:rsidRPr="006570AB">
        <w:rPr>
          <w:rFonts w:cstheme="minorHAnsi"/>
          <w:b/>
          <w:bCs/>
          <w:color w:val="000000" w:themeColor="text1"/>
        </w:rPr>
        <w:t>Create the Business Justificati</w:t>
      </w:r>
      <w:r w:rsidR="00C57B4E" w:rsidRPr="006570AB">
        <w:rPr>
          <w:rFonts w:cstheme="minorHAnsi"/>
          <w:b/>
          <w:bCs/>
          <w:color w:val="000000" w:themeColor="text1"/>
        </w:rPr>
        <w:t>on</w:t>
      </w:r>
    </w:p>
    <w:p w14:paraId="22B1CC07" w14:textId="0D0676A6" w:rsidR="00C57B4E" w:rsidRDefault="00CC30AA" w:rsidP="00C57B4E">
      <w:pPr>
        <w:rPr>
          <w:rFonts w:cstheme="minorHAnsi"/>
          <w:color w:val="000000" w:themeColor="text1"/>
        </w:rPr>
      </w:pPr>
      <w:r>
        <w:rPr>
          <w:noProof/>
        </w:rPr>
        <w:drawing>
          <wp:inline distT="0" distB="0" distL="0" distR="0" wp14:anchorId="115E42B5" wp14:editId="763B4362">
            <wp:extent cx="5943600" cy="3146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A002" w14:textId="6F2FD4E9" w:rsidR="00172EBC" w:rsidRDefault="00172EBC" w:rsidP="00100C06">
      <w:pPr>
        <w:rPr>
          <w:rFonts w:cstheme="minorHAnsi"/>
          <w:color w:val="000000" w:themeColor="text1"/>
        </w:rPr>
      </w:pPr>
    </w:p>
    <w:p w14:paraId="0F1BDF48" w14:textId="59BF0EBB" w:rsidR="00100C06" w:rsidRPr="006570AB" w:rsidRDefault="00172EBC" w:rsidP="00100C06">
      <w:pPr>
        <w:rPr>
          <w:rFonts w:cstheme="minorHAnsi"/>
          <w:b/>
          <w:bCs/>
          <w:color w:val="000000" w:themeColor="text1"/>
        </w:rPr>
      </w:pPr>
      <w:r w:rsidRPr="006570AB">
        <w:rPr>
          <w:rFonts w:cstheme="minorHAnsi"/>
          <w:b/>
          <w:bCs/>
          <w:color w:val="000000" w:themeColor="text1"/>
        </w:rPr>
        <w:t>Action 4:</w:t>
      </w:r>
      <w:r w:rsidR="00780826" w:rsidRPr="006570AB">
        <w:rPr>
          <w:rFonts w:cstheme="minorHAnsi"/>
          <w:b/>
          <w:bCs/>
          <w:color w:val="000000" w:themeColor="text1"/>
        </w:rPr>
        <w:t xml:space="preserve"> Create an Execution Plan</w:t>
      </w:r>
    </w:p>
    <w:p w14:paraId="41DA4BDA" w14:textId="49CA173C" w:rsidR="00100C06" w:rsidRPr="00984B66" w:rsidRDefault="006043AD" w:rsidP="00100C06">
      <w:pPr>
        <w:rPr>
          <w:rFonts w:cstheme="minorHAnsi"/>
        </w:rPr>
      </w:pPr>
      <w:r w:rsidRPr="006043AD">
        <w:rPr>
          <w:noProof/>
        </w:rPr>
        <w:t xml:space="preserve"> </w:t>
      </w:r>
      <w:r w:rsidR="00CC30AA">
        <w:rPr>
          <w:noProof/>
        </w:rPr>
        <w:drawing>
          <wp:inline distT="0" distB="0" distL="0" distR="0" wp14:anchorId="7E9F766D" wp14:editId="3EEE2209">
            <wp:extent cx="5943600" cy="2447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AF5A" w14:textId="41652485" w:rsidR="00100C06" w:rsidRPr="00984B66" w:rsidRDefault="00100C06" w:rsidP="00100C06">
      <w:pPr>
        <w:rPr>
          <w:rFonts w:cstheme="minorHAnsi"/>
        </w:rPr>
      </w:pPr>
    </w:p>
    <w:p w14:paraId="0C0002A4" w14:textId="77777777" w:rsidR="00100C06" w:rsidRPr="00984B66" w:rsidRDefault="00100C06" w:rsidP="00100C06">
      <w:pPr>
        <w:rPr>
          <w:rFonts w:cstheme="minorHAnsi"/>
        </w:rPr>
      </w:pPr>
    </w:p>
    <w:p w14:paraId="7771F344" w14:textId="7E93340D" w:rsidR="00100C06" w:rsidRPr="00984B66" w:rsidRDefault="00100C06" w:rsidP="00100C06">
      <w:pPr>
        <w:rPr>
          <w:rFonts w:cstheme="minorHAnsi"/>
        </w:rPr>
      </w:pPr>
    </w:p>
    <w:p w14:paraId="698E5F8D" w14:textId="109F41F1" w:rsidR="00100C06" w:rsidRPr="00984B66" w:rsidRDefault="00100C06" w:rsidP="00100C06">
      <w:pPr>
        <w:rPr>
          <w:rFonts w:cstheme="minorHAnsi"/>
        </w:rPr>
      </w:pPr>
    </w:p>
    <w:p w14:paraId="0F252819" w14:textId="4C80F169" w:rsidR="00984B66" w:rsidRPr="006570AB" w:rsidRDefault="00AA7274" w:rsidP="00984B66">
      <w:pPr>
        <w:rPr>
          <w:rFonts w:cstheme="minorHAnsi"/>
          <w:b/>
          <w:bCs/>
        </w:rPr>
      </w:pPr>
      <w:r w:rsidRPr="006570AB">
        <w:rPr>
          <w:rFonts w:cstheme="minorHAnsi"/>
          <w:b/>
          <w:bCs/>
        </w:rPr>
        <w:lastRenderedPageBreak/>
        <w:t>Action 5</w:t>
      </w:r>
      <w:r w:rsidR="006A7F03" w:rsidRPr="006570AB">
        <w:rPr>
          <w:rFonts w:cstheme="minorHAnsi"/>
          <w:b/>
          <w:bCs/>
        </w:rPr>
        <w:t xml:space="preserve">: </w:t>
      </w:r>
      <w:r w:rsidR="007D6EE0" w:rsidRPr="006570AB">
        <w:rPr>
          <w:rFonts w:cstheme="minorHAnsi"/>
          <w:b/>
          <w:bCs/>
        </w:rPr>
        <w:t>Implement and Sustain Resilience</w:t>
      </w:r>
    </w:p>
    <w:p w14:paraId="20BB8F1D" w14:textId="1D44025B" w:rsidR="00AA7274" w:rsidRPr="00984B66" w:rsidRDefault="00CC30AA" w:rsidP="00984B66">
      <w:pPr>
        <w:rPr>
          <w:rFonts w:cstheme="minorHAnsi"/>
        </w:rPr>
      </w:pPr>
      <w:r>
        <w:rPr>
          <w:noProof/>
        </w:rPr>
        <w:drawing>
          <wp:inline distT="0" distB="0" distL="0" distR="0" wp14:anchorId="5C7604A8" wp14:editId="41381AEA">
            <wp:extent cx="5943600" cy="3501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274" w:rsidRPr="00984B66" w:rsidSect="001E2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B2A80" w14:textId="77777777" w:rsidR="00C254F8" w:rsidRDefault="00C254F8" w:rsidP="00CE3E19">
      <w:pPr>
        <w:spacing w:after="0" w:line="240" w:lineRule="auto"/>
      </w:pPr>
      <w:r>
        <w:separator/>
      </w:r>
    </w:p>
  </w:endnote>
  <w:endnote w:type="continuationSeparator" w:id="0">
    <w:p w14:paraId="6AD406E7" w14:textId="77777777" w:rsidR="00C254F8" w:rsidRDefault="00C254F8" w:rsidP="00CE3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84101" w14:textId="77777777" w:rsidR="00C254F8" w:rsidRDefault="00C254F8" w:rsidP="00CE3E19">
      <w:pPr>
        <w:spacing w:after="0" w:line="240" w:lineRule="auto"/>
      </w:pPr>
      <w:r>
        <w:separator/>
      </w:r>
    </w:p>
  </w:footnote>
  <w:footnote w:type="continuationSeparator" w:id="0">
    <w:p w14:paraId="2D1D401E" w14:textId="77777777" w:rsidR="00C254F8" w:rsidRDefault="00C254F8" w:rsidP="00CE3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BBFE7" w14:textId="77777777" w:rsidR="00CE3E19" w:rsidRDefault="00CE3E19" w:rsidP="00CE3E19">
    <w:pPr>
      <w:pStyle w:val="Header"/>
    </w:pPr>
    <w:r>
      <w:rPr>
        <w:noProof/>
      </w:rPr>
      <w:drawing>
        <wp:inline distT="0" distB="0" distL="0" distR="0" wp14:anchorId="02F6A3FE" wp14:editId="4AFDF893">
          <wp:extent cx="1304925" cy="459102"/>
          <wp:effectExtent l="0" t="0" r="0" b="0"/>
          <wp:docPr id="2" name="Picture 2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38E3B4AD" w:rsidRPr="38E3B4AD">
      <w:rPr>
        <w:sz w:val="32"/>
        <w:szCs w:val="32"/>
      </w:rPr>
      <w:t>Technical Resilience Navigator</w:t>
    </w:r>
  </w:p>
  <w:p w14:paraId="5D3DCFE4" w14:textId="77777777" w:rsidR="00CE3E19" w:rsidRDefault="00CE3E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7D15"/>
    <w:multiLevelType w:val="hybridMultilevel"/>
    <w:tmpl w:val="3472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384B"/>
    <w:multiLevelType w:val="hybridMultilevel"/>
    <w:tmpl w:val="A608F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925DCA"/>
    <w:multiLevelType w:val="hybridMultilevel"/>
    <w:tmpl w:val="E13C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D275ED"/>
    <w:multiLevelType w:val="hybridMultilevel"/>
    <w:tmpl w:val="D05256BE"/>
    <w:lvl w:ilvl="0" w:tplc="C92C45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E4109"/>
    <w:multiLevelType w:val="hybridMultilevel"/>
    <w:tmpl w:val="9AECC41E"/>
    <w:lvl w:ilvl="0" w:tplc="8C089F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09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EE634A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05AEB3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1F4C4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DB45D9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076825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758EB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6C49A0"/>
    <w:multiLevelType w:val="hybridMultilevel"/>
    <w:tmpl w:val="FA9E44E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7E9457BE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B4FEE794">
      <w:start w:val="1"/>
      <w:numFmt w:val="upperLetter"/>
      <w:lvlText w:val="%4)"/>
      <w:lvlJc w:val="left"/>
      <w:pPr>
        <w:ind w:left="3600" w:hanging="360"/>
      </w:pPr>
      <w:rPr>
        <w:rFonts w:hint="default"/>
      </w:rPr>
    </w:lvl>
    <w:lvl w:ilvl="4" w:tplc="0409001B">
      <w:start w:val="1"/>
      <w:numFmt w:val="lowerRoman"/>
      <w:lvlText w:val="%5."/>
      <w:lvlJc w:val="righ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72E17B9"/>
    <w:multiLevelType w:val="hybridMultilevel"/>
    <w:tmpl w:val="FCDE8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removePersonalInformation/>
  <w:removeDateAndTim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19"/>
    <w:rsid w:val="0004519C"/>
    <w:rsid w:val="00050EE3"/>
    <w:rsid w:val="000C7CAE"/>
    <w:rsid w:val="00100C06"/>
    <w:rsid w:val="00172EBC"/>
    <w:rsid w:val="001A5FF3"/>
    <w:rsid w:val="001E26F2"/>
    <w:rsid w:val="001F1C51"/>
    <w:rsid w:val="00261C1A"/>
    <w:rsid w:val="0031414D"/>
    <w:rsid w:val="0032551F"/>
    <w:rsid w:val="0033465F"/>
    <w:rsid w:val="003D58CC"/>
    <w:rsid w:val="00456C17"/>
    <w:rsid w:val="0045753F"/>
    <w:rsid w:val="00501E21"/>
    <w:rsid w:val="0057343C"/>
    <w:rsid w:val="005B3A16"/>
    <w:rsid w:val="006043AD"/>
    <w:rsid w:val="006511B5"/>
    <w:rsid w:val="006570AB"/>
    <w:rsid w:val="006872D3"/>
    <w:rsid w:val="006A7F03"/>
    <w:rsid w:val="006E7517"/>
    <w:rsid w:val="0070576C"/>
    <w:rsid w:val="00776303"/>
    <w:rsid w:val="00780826"/>
    <w:rsid w:val="00784C93"/>
    <w:rsid w:val="007D6EE0"/>
    <w:rsid w:val="008362F8"/>
    <w:rsid w:val="008417CA"/>
    <w:rsid w:val="0095130E"/>
    <w:rsid w:val="0095464D"/>
    <w:rsid w:val="009764F9"/>
    <w:rsid w:val="00984B66"/>
    <w:rsid w:val="009D62F3"/>
    <w:rsid w:val="009F6649"/>
    <w:rsid w:val="00A563BD"/>
    <w:rsid w:val="00A65F1C"/>
    <w:rsid w:val="00AA7274"/>
    <w:rsid w:val="00BF476A"/>
    <w:rsid w:val="00C13F59"/>
    <w:rsid w:val="00C254F8"/>
    <w:rsid w:val="00C51179"/>
    <w:rsid w:val="00C57B4E"/>
    <w:rsid w:val="00C62993"/>
    <w:rsid w:val="00CB5BAA"/>
    <w:rsid w:val="00CC30AA"/>
    <w:rsid w:val="00CE3E19"/>
    <w:rsid w:val="00D119F5"/>
    <w:rsid w:val="00DB0F0A"/>
    <w:rsid w:val="00E43FF6"/>
    <w:rsid w:val="00E46D56"/>
    <w:rsid w:val="00F86F2B"/>
    <w:rsid w:val="38E3B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445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B66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E1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E1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E1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19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E3E19"/>
    <w:pPr>
      <w:ind w:left="720"/>
      <w:contextualSpacing/>
    </w:pPr>
  </w:style>
  <w:style w:type="table" w:styleId="TableGrid">
    <w:name w:val="Table Grid"/>
    <w:basedOn w:val="TableNormal"/>
    <w:uiPriority w:val="39"/>
    <w:rsid w:val="00CE3E1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PlainTable1">
    <w:name w:val="Plain Table 1"/>
    <w:basedOn w:val="TableNormal"/>
    <w:uiPriority w:val="41"/>
    <w:rsid w:val="00CE3E19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43F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3F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3FF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46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3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3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0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3856873C5848A9749EB331F69030" ma:contentTypeVersion="6" ma:contentTypeDescription="Create a new document." ma:contentTypeScope="" ma:versionID="280d54a9773b6a73bd389cf4a1932079">
  <xsd:schema xmlns:xsd="http://www.w3.org/2001/XMLSchema" xmlns:xs="http://www.w3.org/2001/XMLSchema" xmlns:p="http://schemas.microsoft.com/office/2006/metadata/properties" xmlns:ns2="f671b0b2-1c74-4109-bfce-dd8287ac06e6" targetNamespace="http://schemas.microsoft.com/office/2006/metadata/properties" ma:root="true" ma:fieldsID="7551b1c0d450e9d67c9f4c604a079916" ns2:_="">
    <xsd:import namespace="f671b0b2-1c74-4109-bfce-dd8287ac06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1b0b2-1c74-4109-bfce-dd8287ac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92B49C-1893-41C9-B33F-34E863E6B6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DAAC51-3332-4E4F-8658-D1B4555708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30D03A-AE27-4A94-B16E-7E37A1BF39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1b0b2-1c74-4109-bfce-dd8287ac0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2021-05-28T22:58:00Z</dcterms:created>
  <dcterms:modified xsi:type="dcterms:W3CDTF">2021-06-01T12:31:00Z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0x01010086513856873C5848A9749EB331F69030</vt:lpwstr>
  </property>
</Properties>
</file>